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0" w:rsidRPr="00CD0945" w:rsidRDefault="00607520" w:rsidP="00607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607520" w:rsidRPr="00CD0945" w:rsidRDefault="00607520" w:rsidP="00607520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607520" w:rsidRPr="00CD0945" w:rsidRDefault="00607520" w:rsidP="006075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607520" w:rsidRPr="00CD0945" w:rsidRDefault="00607520" w:rsidP="006075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2018</w:t>
      </w:r>
    </w:p>
    <w:p w:rsidR="00607520" w:rsidRDefault="00607520" w:rsidP="006075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607520" w:rsidRPr="007730C2" w:rsidRDefault="00607520" w:rsidP="00607520">
      <w:pPr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607520" w:rsidRPr="00F94D27" w:rsidRDefault="00607520" w:rsidP="0060752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520" w:rsidRPr="00F94D27" w:rsidRDefault="00607520" w:rsidP="0060752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>
        <w:rPr>
          <w:rFonts w:ascii="Times New Roman" w:hAnsi="Times New Roman" w:cs="Times New Roman"/>
          <w:sz w:val="24"/>
          <w:szCs w:val="24"/>
        </w:rPr>
        <w:t>– ABSENT - MEDICAL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WORK OBLIGATIONS</w:t>
      </w:r>
    </w:p>
    <w:p w:rsidR="00607520" w:rsidRPr="00F94D27" w:rsidRDefault="00607520" w:rsidP="0060752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607520" w:rsidRPr="00F94D27" w:rsidRDefault="00607520" w:rsidP="00607520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607520" w:rsidRPr="00F94D27" w:rsidRDefault="00607520" w:rsidP="00607520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</w:p>
    <w:p w:rsidR="00607520" w:rsidRDefault="00607520" w:rsidP="00607520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</w:p>
    <w:p w:rsidR="00607520" w:rsidRDefault="00607520"/>
    <w:p w:rsidR="00607520" w:rsidRPr="00607520" w:rsidRDefault="00607520" w:rsidP="00607520">
      <w:pPr>
        <w:tabs>
          <w:tab w:val="left" w:pos="360"/>
        </w:tabs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MINUTES:</w:t>
      </w:r>
    </w:p>
    <w:p w:rsidR="00841F14" w:rsidRDefault="00607520" w:rsidP="00841F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J</w:t>
      </w:r>
      <w:r>
        <w:t>.S</w:t>
      </w:r>
      <w:r>
        <w:t>. moves to accept minutes as written and financials and to approve payment</w:t>
      </w:r>
      <w:r>
        <w:t xml:space="preserve"> of June bills and payroll. </w:t>
      </w:r>
      <w:r w:rsidR="00666225">
        <w:t xml:space="preserve">J.G. </w:t>
      </w:r>
      <w:r>
        <w:t xml:space="preserve">seconds, passed, all ayes.  </w:t>
      </w:r>
      <w:r w:rsidR="00841F14">
        <w:t xml:space="preserve">R. Naquin </w:t>
      </w:r>
      <w:r w:rsidR="00841F14">
        <w:t xml:space="preserve">advises he </w:t>
      </w:r>
      <w:r w:rsidR="00841F14">
        <w:t>deposited close to $17k in May in taxes and fees.</w:t>
      </w:r>
    </w:p>
    <w:p w:rsidR="00607520" w:rsidRDefault="00607520" w:rsidP="00607520"/>
    <w:p w:rsidR="00607520" w:rsidRDefault="00607520" w:rsidP="00607520">
      <w:pPr>
        <w:numPr>
          <w:ilvl w:val="0"/>
          <w:numId w:val="2"/>
        </w:numPr>
        <w:spacing w:line="240" w:lineRule="auto"/>
        <w:jc w:val="both"/>
      </w:pP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>INTRODUCTION OF GUESTS:</w:t>
      </w:r>
      <w:r w:rsidR="00653457"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53457" w:rsidRPr="00653457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607520" w:rsidRDefault="00607520" w:rsidP="00607520"/>
    <w:p w:rsidR="00607520" w:rsidRPr="00653457" w:rsidRDefault="00607520" w:rsidP="00607520">
      <w:pPr>
        <w:tabs>
          <w:tab w:val="left" w:pos="360"/>
        </w:tabs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730C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  <w:r w:rsid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3457" w:rsidRPr="00653457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885F31" w:rsidRDefault="00653457">
      <w:r>
        <w:tab/>
      </w:r>
    </w:p>
    <w:p w:rsidR="00607520" w:rsidRDefault="00607520" w:rsidP="00607520">
      <w:r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D27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Pr="00F94D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0FC8" w:rsidRDefault="00841F14" w:rsidP="00841F14">
      <w:pPr>
        <w:ind w:left="360"/>
        <w:jc w:val="both"/>
      </w:pPr>
      <w:r>
        <w:t>Chad Broussard remitted</w:t>
      </w:r>
      <w:r w:rsidR="00CD0FC8">
        <w:t xml:space="preserve"> his last payment owed for official fees</w:t>
      </w:r>
      <w:r>
        <w:t xml:space="preserve"> from 2016</w:t>
      </w:r>
      <w:r w:rsidR="00CD0FC8">
        <w:t>.  He’s sent in show reservation fee for a new date; he needs to send $$ for his promoter’s license.  He needs to get all $$</w:t>
      </w:r>
      <w:r>
        <w:t xml:space="preserve"> in a timely fashion on going and before he gets show dates.</w:t>
      </w:r>
    </w:p>
    <w:p w:rsidR="00841F14" w:rsidRDefault="00841F14" w:rsidP="00841F14">
      <w:pPr>
        <w:ind w:left="360"/>
        <w:jc w:val="both"/>
      </w:pPr>
    </w:p>
    <w:p w:rsidR="00841F14" w:rsidRDefault="00841F14" w:rsidP="00841F14">
      <w:pPr>
        <w:ind w:left="360"/>
      </w:pPr>
      <w:r>
        <w:t>T</w:t>
      </w:r>
      <w:r>
        <w:t>.</w:t>
      </w:r>
      <w:r>
        <w:t>F</w:t>
      </w:r>
      <w:r>
        <w:t>. on therapeutic use exemptions:</w:t>
      </w:r>
      <w:r>
        <w:t xml:space="preserve"> Testosterone too complex.  Submits exemption form for fighters to fill out. T</w:t>
      </w:r>
      <w:r>
        <w:t>.</w:t>
      </w:r>
      <w:r>
        <w:t>F</w:t>
      </w:r>
      <w:r>
        <w:t>. will send a W</w:t>
      </w:r>
      <w:r>
        <w:t>ord copy of form to Brian Avara to post on the website</w:t>
      </w:r>
      <w:r>
        <w:t>.</w:t>
      </w:r>
    </w:p>
    <w:p w:rsidR="00607520" w:rsidRDefault="00607520"/>
    <w:p w:rsidR="00F01BEC" w:rsidRDefault="00F01BEC" w:rsidP="00666225">
      <w:pPr>
        <w:ind w:left="360"/>
        <w:jc w:val="both"/>
      </w:pPr>
      <w:r>
        <w:t xml:space="preserve">On Proposed NOI: </w:t>
      </w:r>
      <w:r>
        <w:t>Need exception for WWE shows on rope rules in the proposed NOI; small shows are not exempt. Language</w:t>
      </w:r>
      <w:r>
        <w:t xml:space="preserve"> in 515.F should be added to 511. Holds; edit to conform to subject.  Addie will revise and send to J.G. for review.</w:t>
      </w:r>
    </w:p>
    <w:p w:rsidR="00F01BEC" w:rsidRDefault="00F01BEC" w:rsidP="00F01BEC"/>
    <w:p w:rsidR="00F01BEC" w:rsidRDefault="00F01BEC" w:rsidP="00F01BEC">
      <w:pPr>
        <w:ind w:left="360"/>
      </w:pPr>
      <w:r>
        <w:t>Addie will find out sta</w:t>
      </w:r>
      <w:r w:rsidR="00666225">
        <w:t>tus of dom</w:t>
      </w:r>
      <w:r>
        <w:t>ic</w:t>
      </w:r>
      <w:r w:rsidR="00666225">
        <w:t>i</w:t>
      </w:r>
      <w:r>
        <w:t>le bill by Rep. Cortez; we need to add domicile address should be Secretary of the Commission.</w:t>
      </w:r>
    </w:p>
    <w:p w:rsidR="00F01BEC" w:rsidRDefault="00F01BEC"/>
    <w:p w:rsidR="00607520" w:rsidRDefault="00607520" w:rsidP="00607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94D27">
        <w:rPr>
          <w:rFonts w:ascii="Times New Roman" w:hAnsi="Times New Roman" w:cs="Times New Roman"/>
          <w:b/>
          <w:sz w:val="24"/>
          <w:szCs w:val="24"/>
        </w:rPr>
        <w:t>NEW BUSINESS</w:t>
      </w:r>
      <w:r w:rsidRPr="00F94D27">
        <w:rPr>
          <w:rFonts w:ascii="Times New Roman" w:hAnsi="Times New Roman" w:cs="Times New Roman"/>
          <w:sz w:val="24"/>
          <w:szCs w:val="24"/>
        </w:rPr>
        <w:t>:</w:t>
      </w:r>
    </w:p>
    <w:p w:rsidR="00653457" w:rsidRDefault="00653457" w:rsidP="00666225">
      <w:pPr>
        <w:ind w:left="360"/>
      </w:pPr>
      <w:r>
        <w:t>J</w:t>
      </w:r>
      <w:r>
        <w:t>.</w:t>
      </w:r>
      <w:r>
        <w:t>G</w:t>
      </w:r>
      <w:r>
        <w:t>. received some bonds. There’s</w:t>
      </w:r>
      <w:r>
        <w:t xml:space="preserve"> a question on submitting bonds for multiple years.  That’s acceptable.  Only </w:t>
      </w:r>
      <w:r>
        <w:t>licenses must be re-issued on a</w:t>
      </w:r>
      <w:r>
        <w:t xml:space="preserve"> yearly</w:t>
      </w:r>
      <w:r>
        <w:t xml:space="preserve"> basis</w:t>
      </w:r>
      <w:r>
        <w:t>.</w:t>
      </w:r>
      <w:r w:rsidR="00666225">
        <w:t xml:space="preserve"> </w:t>
      </w:r>
      <w:r>
        <w:t>Rober</w:t>
      </w:r>
      <w:r>
        <w:t>t</w:t>
      </w:r>
      <w:r>
        <w:t xml:space="preserve"> Greif renewed </w:t>
      </w:r>
      <w:r w:rsidR="00841F14">
        <w:t xml:space="preserve">his </w:t>
      </w:r>
      <w:r>
        <w:t>bond</w:t>
      </w:r>
      <w:r w:rsidR="00841F14">
        <w:t>;</w:t>
      </w:r>
      <w:r>
        <w:t xml:space="preserve"> </w:t>
      </w:r>
      <w:r w:rsidR="00841F14">
        <w:t xml:space="preserve">received </w:t>
      </w:r>
      <w:r>
        <w:t>elev8tion bond cancellation</w:t>
      </w:r>
      <w:r>
        <w:t>.</w:t>
      </w:r>
    </w:p>
    <w:p w:rsidR="00666225" w:rsidRDefault="00666225" w:rsidP="00666225">
      <w:pPr>
        <w:ind w:left="360"/>
      </w:pPr>
    </w:p>
    <w:p w:rsidR="00653457" w:rsidRDefault="00653457" w:rsidP="00653457">
      <w:pPr>
        <w:ind w:left="360"/>
        <w:jc w:val="both"/>
      </w:pPr>
      <w:r>
        <w:lastRenderedPageBreak/>
        <w:t xml:space="preserve">Addie relays we have a couple of problem promoters and </w:t>
      </w:r>
      <w:r>
        <w:t>NSF</w:t>
      </w:r>
      <w:r>
        <w:t xml:space="preserve"> checks. Bad checks from promoters for taxes </w:t>
      </w:r>
      <w:r>
        <w:t>results in automatic suspens</w:t>
      </w:r>
      <w:r>
        <w:t>ion of license</w:t>
      </w:r>
      <w:r>
        <w:t>, per statute</w:t>
      </w:r>
      <w:r>
        <w:t>. Addie will start copying J</w:t>
      </w:r>
      <w:r>
        <w:t>.</w:t>
      </w:r>
      <w:r>
        <w:t>G</w:t>
      </w:r>
      <w:r>
        <w:t>.</w:t>
      </w:r>
      <w:r>
        <w:t xml:space="preserve"> on </w:t>
      </w:r>
      <w:r>
        <w:t>all NSF</w:t>
      </w:r>
      <w:r>
        <w:t xml:space="preserve"> notices from the bank that she sends to Russell</w:t>
      </w:r>
      <w:r>
        <w:t xml:space="preserve"> and Ricky</w:t>
      </w:r>
      <w:r>
        <w:t xml:space="preserve"> for collection.</w:t>
      </w:r>
    </w:p>
    <w:p w:rsidR="00653457" w:rsidRDefault="00653457" w:rsidP="00653457">
      <w:pPr>
        <w:ind w:left="360"/>
      </w:pPr>
      <w:r>
        <w:t>J</w:t>
      </w:r>
      <w:r>
        <w:t>.</w:t>
      </w:r>
      <w:r>
        <w:t>S</w:t>
      </w:r>
      <w:r>
        <w:t>.</w:t>
      </w:r>
      <w:r>
        <w:t xml:space="preserve"> moves J</w:t>
      </w:r>
      <w:r>
        <w:t>.</w:t>
      </w:r>
      <w:r>
        <w:t>G</w:t>
      </w:r>
      <w:r>
        <w:t>.</w:t>
      </w:r>
      <w:r>
        <w:t xml:space="preserve"> will st</w:t>
      </w:r>
      <w:r w:rsidR="00666225">
        <w:t xml:space="preserve">art issuing letters of forfeiture </w:t>
      </w:r>
      <w:r>
        <w:t xml:space="preserve">&amp; fine to </w:t>
      </w:r>
      <w:r>
        <w:t>NSF</w:t>
      </w:r>
      <w:r>
        <w:t xml:space="preserve"> promoters. T</w:t>
      </w:r>
      <w:r>
        <w:t>.</w:t>
      </w:r>
      <w:r>
        <w:t>F</w:t>
      </w:r>
      <w:r>
        <w:t>. seconds; approved, all ayes.</w:t>
      </w:r>
    </w:p>
    <w:p w:rsidR="00653457" w:rsidRDefault="00653457" w:rsidP="00653457">
      <w:pPr>
        <w:ind w:left="360"/>
      </w:pPr>
    </w:p>
    <w:p w:rsidR="00653457" w:rsidRDefault="00F01BEC" w:rsidP="00F01BEC">
      <w:pPr>
        <w:ind w:left="360"/>
        <w:jc w:val="both"/>
      </w:pPr>
      <w:r>
        <w:t>On new Wrestling Promoter Statut</w:t>
      </w:r>
      <w:r w:rsidR="00CD422A">
        <w:t>e and Rules:  We n</w:t>
      </w:r>
      <w:r w:rsidR="00653457">
        <w:t>eed forms created specially for these promoters with following info: promoter name, venue, certified copy</w:t>
      </w:r>
      <w:r>
        <w:t xml:space="preserve"> of venue capacity, </w:t>
      </w:r>
      <w:r w:rsidR="00666225">
        <w:t>and proof</w:t>
      </w:r>
      <w:r>
        <w:t xml:space="preserve"> of G/L liability</w:t>
      </w:r>
      <w:r w:rsidR="00653457">
        <w:t xml:space="preserve"> from venue or </w:t>
      </w:r>
      <w:r w:rsidR="00666225">
        <w:t>promoter</w:t>
      </w:r>
      <w:r w:rsidR="00653457">
        <w:t>.  Notice must be turned in 15 days before event.  Add</w:t>
      </w:r>
      <w:r>
        <w:t>ie will coordinate with Russell. We will call it</w:t>
      </w:r>
      <w:r w:rsidR="00653457">
        <w:t xml:space="preserve"> a </w:t>
      </w:r>
      <w:r>
        <w:t>“</w:t>
      </w:r>
      <w:r w:rsidR="00653457">
        <w:t>Class B</w:t>
      </w:r>
      <w:r>
        <w:t>”</w:t>
      </w:r>
      <w:r w:rsidR="00653457">
        <w:t xml:space="preserve"> Wrestling Promoter license</w:t>
      </w:r>
      <w:r>
        <w:t xml:space="preserve">.  </w:t>
      </w:r>
      <w:r w:rsidR="00666225">
        <w:t>Application</w:t>
      </w:r>
      <w:r w:rsidR="00653457">
        <w:t xml:space="preserve"> </w:t>
      </w:r>
      <w:r>
        <w:t xml:space="preserve">printing </w:t>
      </w:r>
      <w:r w:rsidR="00653457">
        <w:t>will be taken ca</w:t>
      </w:r>
      <w:r>
        <w:t>r</w:t>
      </w:r>
      <w:r w:rsidR="00653457">
        <w:t>e of by B</w:t>
      </w:r>
      <w:r>
        <w:t>.</w:t>
      </w:r>
      <w:r w:rsidR="00653457">
        <w:t>E.</w:t>
      </w:r>
    </w:p>
    <w:p w:rsidR="00653457" w:rsidRDefault="00653457" w:rsidP="00653457"/>
    <w:p w:rsidR="00653457" w:rsidRDefault="00F01BEC" w:rsidP="00F01BEC">
      <w:pPr>
        <w:ind w:firstLine="360"/>
      </w:pPr>
      <w:r>
        <w:t xml:space="preserve">There should be a fee charged for Russell, et al, to </w:t>
      </w:r>
      <w:r w:rsidR="00653457">
        <w:t xml:space="preserve">review the docs and follow up on venue capacity etc.  </w:t>
      </w:r>
    </w:p>
    <w:p w:rsidR="00653457" w:rsidRDefault="00653457" w:rsidP="00653457"/>
    <w:p w:rsidR="00653457" w:rsidRDefault="00653457" w:rsidP="00F01BEC">
      <w:pPr>
        <w:ind w:left="360"/>
        <w:jc w:val="both"/>
      </w:pPr>
      <w:r>
        <w:t>Naquin wants to k</w:t>
      </w:r>
      <w:r w:rsidR="001D0A71">
        <w:t>now if we can send new wrestler</w:t>
      </w:r>
      <w:bookmarkStart w:id="0" w:name="_GoBack"/>
      <w:bookmarkEnd w:id="0"/>
      <w:r>
        <w:t>s to a school or have them okayed by a certified trainer.  Previously licensed fighters</w:t>
      </w:r>
      <w:r w:rsidR="00F01BEC">
        <w:t xml:space="preserve"> are</w:t>
      </w:r>
      <w:r>
        <w:t xml:space="preserve"> ok; it’s the new ones that may have no experience.  Can </w:t>
      </w:r>
      <w:r w:rsidR="001D0A71">
        <w:t>Russell</w:t>
      </w:r>
      <w:r>
        <w:t xml:space="preserve"> find a trainer to send the </w:t>
      </w:r>
      <w:r w:rsidR="001D0A71">
        <w:t>newbies</w:t>
      </w:r>
      <w:r>
        <w:t xml:space="preserve"> to?  He will see. We need to create a relationship between gyms/schools and promoters, commission in order to make sure new wrestlers are competent.</w:t>
      </w:r>
    </w:p>
    <w:p w:rsidR="00653457" w:rsidRDefault="00653457" w:rsidP="00653457"/>
    <w:p w:rsidR="00653457" w:rsidRDefault="00653457" w:rsidP="00F01BEC">
      <w:pPr>
        <w:ind w:left="360"/>
        <w:jc w:val="both"/>
      </w:pPr>
      <w:r>
        <w:t>Do we want new wrestlers to come before us for their licenses since we won</w:t>
      </w:r>
      <w:r w:rsidR="00F01BEC">
        <w:t>’t</w:t>
      </w:r>
      <w:r>
        <w:t xml:space="preserve"> be at the fights anymore?  Or charge for training sessions with Mr</w:t>
      </w:r>
      <w:r w:rsidR="00F01BEC">
        <w:t xml:space="preserve">. Naquin to observe?  </w:t>
      </w:r>
      <w:r w:rsidR="001D0A71">
        <w:t>Waivers</w:t>
      </w:r>
      <w:r w:rsidR="00F01BEC">
        <w:t xml:space="preserve"> to previously licensed</w:t>
      </w:r>
      <w:r>
        <w:t xml:space="preserve"> fighters. $25 fee per head to be charged for review sessions.</w:t>
      </w:r>
      <w:r w:rsidR="00F01BEC">
        <w:t xml:space="preserve"> C</w:t>
      </w:r>
      <w:r>
        <w:t xml:space="preserve">an </w:t>
      </w:r>
      <w:r w:rsidR="001D0A71">
        <w:t>Russell</w:t>
      </w:r>
      <w:r>
        <w:t xml:space="preserve"> find a gym to use for trainer sessions?</w:t>
      </w:r>
    </w:p>
    <w:p w:rsidR="00653457" w:rsidRDefault="00653457" w:rsidP="00653457"/>
    <w:p w:rsidR="00653457" w:rsidRDefault="00653457" w:rsidP="00666225">
      <w:pPr>
        <w:ind w:left="360"/>
      </w:pPr>
      <w:r>
        <w:t>J</w:t>
      </w:r>
      <w:r w:rsidR="00F01BEC">
        <w:t>.</w:t>
      </w:r>
      <w:r>
        <w:t>G</w:t>
      </w:r>
      <w:r w:rsidR="00F01BEC">
        <w:t>.</w:t>
      </w:r>
      <w:r>
        <w:t xml:space="preserve"> will outline for 83.b section and wording for the Class B license</w:t>
      </w:r>
      <w:r w:rsidR="00F01BEC">
        <w:t>.</w:t>
      </w:r>
      <w:r w:rsidR="00666225">
        <w:t xml:space="preserve"> </w:t>
      </w:r>
      <w:r>
        <w:t>J</w:t>
      </w:r>
      <w:r w:rsidR="00F01BEC">
        <w:t>.</w:t>
      </w:r>
      <w:r>
        <w:t>S</w:t>
      </w:r>
      <w:r w:rsidR="00F01BEC">
        <w:t>.</w:t>
      </w:r>
      <w:r>
        <w:t xml:space="preserve"> asks if we can delay implementation of Class B promoters until Jan 1 since our rules are not ready yet</w:t>
      </w:r>
      <w:r w:rsidR="00F01BEC">
        <w:t>.</w:t>
      </w:r>
      <w:r>
        <w:t xml:space="preserve">  </w:t>
      </w:r>
    </w:p>
    <w:p w:rsidR="00653457" w:rsidRDefault="00653457" w:rsidP="00653457"/>
    <w:p w:rsidR="00653457" w:rsidRDefault="001D0A71" w:rsidP="00666225">
      <w:pPr>
        <w:ind w:left="360"/>
      </w:pPr>
      <w:r>
        <w:t>Five</w:t>
      </w:r>
      <w:r w:rsidR="00653457">
        <w:t xml:space="preserve"> licenses as divided by public service districts to start for Class B wrestling promoter’s licenses.</w:t>
      </w:r>
      <w:r w:rsidR="00F01BEC">
        <w:t xml:space="preserve"> The </w:t>
      </w:r>
      <w:r w:rsidR="00666225">
        <w:t>r</w:t>
      </w:r>
      <w:r w:rsidR="00653457">
        <w:t>ules on how many shows per week in areas will be suspended for Class B shows.</w:t>
      </w:r>
    </w:p>
    <w:p w:rsidR="00653457" w:rsidRDefault="00653457" w:rsidP="00653457"/>
    <w:p w:rsidR="00653457" w:rsidRDefault="00653457" w:rsidP="00666225">
      <w:pPr>
        <w:ind w:left="360"/>
        <w:jc w:val="both"/>
      </w:pPr>
      <w:r>
        <w:t>BE would like to $2,000 training fee for Jim</w:t>
      </w:r>
      <w:r w:rsidR="00666225">
        <w:t xml:space="preserve"> </w:t>
      </w:r>
      <w:r>
        <w:t>Brennan ACSC, NABF ck to Jimbo $2,000</w:t>
      </w:r>
      <w:r w:rsidR="00666225">
        <w:t xml:space="preserve">. </w:t>
      </w:r>
      <w:r>
        <w:t>J</w:t>
      </w:r>
      <w:r w:rsidR="00666225">
        <w:t>.</w:t>
      </w:r>
      <w:r>
        <w:t>G</w:t>
      </w:r>
      <w:r w:rsidR="00666225">
        <w:t>.</w:t>
      </w:r>
      <w:r>
        <w:t xml:space="preserve"> moves to authorize these fees for training, hospitality, T</w:t>
      </w:r>
      <w:r w:rsidR="00666225">
        <w:t>.</w:t>
      </w:r>
      <w:r>
        <w:t>F</w:t>
      </w:r>
      <w:r w:rsidR="00666225">
        <w:t>.</w:t>
      </w:r>
      <w:r>
        <w:t xml:space="preserve"> seconds</w:t>
      </w:r>
      <w:r w:rsidR="00666225">
        <w:t>, approved all ayes.</w:t>
      </w:r>
    </w:p>
    <w:p w:rsidR="00653457" w:rsidRDefault="00653457" w:rsidP="00607520"/>
    <w:p w:rsidR="00607520" w:rsidRDefault="00607520" w:rsidP="00607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94D27">
        <w:rPr>
          <w:rFonts w:ascii="Times New Roman" w:hAnsi="Times New Roman" w:cs="Times New Roman"/>
          <w:b/>
          <w:sz w:val="24"/>
          <w:szCs w:val="24"/>
        </w:rPr>
        <w:t>PAST SHOWS</w:t>
      </w:r>
      <w:r w:rsidR="006534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457" w:rsidRDefault="00653457" w:rsidP="00653457">
      <w:r>
        <w:rPr>
          <w:rFonts w:ascii="Times New Roman" w:hAnsi="Times New Roman" w:cs="Times New Roman"/>
          <w:b/>
          <w:sz w:val="24"/>
          <w:szCs w:val="24"/>
        </w:rPr>
        <w:tab/>
      </w:r>
      <w:r>
        <w:t xml:space="preserve">T. Nall - 80 spectators; </w:t>
      </w:r>
      <w:r>
        <w:t>MMA:  no problems in previous shows.</w:t>
      </w:r>
    </w:p>
    <w:p w:rsidR="00607520" w:rsidRDefault="00607520" w:rsidP="00607520">
      <w:r>
        <w:tab/>
      </w:r>
    </w:p>
    <w:p w:rsidR="00607520" w:rsidRDefault="00607520" w:rsidP="00607520"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4D27">
        <w:rPr>
          <w:rFonts w:ascii="Times New Roman" w:hAnsi="Times New Roman" w:cs="Times New Roman"/>
          <w:b/>
          <w:sz w:val="24"/>
          <w:szCs w:val="24"/>
        </w:rPr>
        <w:t>)</w:t>
      </w:r>
      <w:r w:rsidRPr="00F94D27">
        <w:rPr>
          <w:rFonts w:ascii="Times New Roman" w:hAnsi="Times New Roman" w:cs="Times New Roman"/>
          <w:b/>
          <w:sz w:val="24"/>
          <w:szCs w:val="24"/>
        </w:rPr>
        <w:tab/>
        <w:t>UPCOMING SHOWS: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F31" w:rsidRDefault="00666225" w:rsidP="00666225">
      <w:pPr>
        <w:ind w:left="360"/>
      </w:pPr>
      <w:r>
        <w:t>MME:</w:t>
      </w:r>
      <w:r w:rsidR="00096299">
        <w:t xml:space="preserve"> </w:t>
      </w:r>
      <w:r>
        <w:t>6/</w:t>
      </w:r>
      <w:r w:rsidR="00096299">
        <w:t>9 i</w:t>
      </w:r>
      <w:r>
        <w:t>n Monroe &amp; WWE on the 10th in Bo</w:t>
      </w:r>
      <w:r w:rsidR="00096299">
        <w:t xml:space="preserve">ssier; </w:t>
      </w:r>
      <w:r>
        <w:t>6/</w:t>
      </w:r>
      <w:r w:rsidR="00096299">
        <w:t>16 sunset, 23rd Shamrock in NO.</w:t>
      </w:r>
      <w:r>
        <w:t xml:space="preserve"> </w:t>
      </w:r>
      <w:r w:rsidR="00096299">
        <w:t xml:space="preserve">6/16 is </w:t>
      </w:r>
      <w:r>
        <w:t xml:space="preserve">Ancona </w:t>
      </w:r>
      <w:r w:rsidR="00096299">
        <w:t>at Copeland towe</w:t>
      </w:r>
      <w:r>
        <w:t>rs.  Tim Wilson, new promoter h</w:t>
      </w:r>
      <w:r w:rsidR="00096299">
        <w:t xml:space="preserve">as ⅞ </w:t>
      </w:r>
      <w:r w:rsidR="001D0A71">
        <w:t>Bossier</w:t>
      </w:r>
      <w:r>
        <w:t xml:space="preserve">; </w:t>
      </w:r>
      <w:r w:rsidR="00096299">
        <w:t>R</w:t>
      </w:r>
      <w:r>
        <w:t>.</w:t>
      </w:r>
      <w:r w:rsidR="00096299">
        <w:t xml:space="preserve"> Norris is </w:t>
      </w:r>
      <w:r w:rsidR="001D0A71">
        <w:t>instructed</w:t>
      </w:r>
      <w:r w:rsidR="00096299">
        <w:t xml:space="preserve"> to get money upfront from Mr. Wilson for his ⅞ show.</w:t>
      </w:r>
    </w:p>
    <w:p w:rsidR="00885F31" w:rsidRDefault="00885F31"/>
    <w:p w:rsidR="00885F31" w:rsidRDefault="00666225" w:rsidP="00666225">
      <w:pPr>
        <w:ind w:firstLine="360"/>
      </w:pPr>
      <w:r>
        <w:t xml:space="preserve">Wrestling: </w:t>
      </w:r>
      <w:r w:rsidR="00096299">
        <w:t xml:space="preserve">7/14 </w:t>
      </w:r>
      <w:r>
        <w:t>in</w:t>
      </w:r>
      <w:r w:rsidR="00841F14">
        <w:tab/>
      </w:r>
      <w:r w:rsidR="00096299">
        <w:t xml:space="preserve">Houma Justin Verdin, 7/27 </w:t>
      </w:r>
      <w:r>
        <w:t>at the Ho</w:t>
      </w:r>
      <w:r w:rsidR="00096299">
        <w:t>rse</w:t>
      </w:r>
      <w:r w:rsidR="00096299">
        <w:t>shoe</w:t>
      </w:r>
      <w:r>
        <w:t>.</w:t>
      </w:r>
    </w:p>
    <w:p w:rsidR="00885F31" w:rsidRDefault="00885F31"/>
    <w:p w:rsidR="00885F31" w:rsidRDefault="00096299" w:rsidP="00841F14">
      <w:pPr>
        <w:ind w:firstLine="360"/>
      </w:pPr>
      <w:r>
        <w:t>Boxing:</w:t>
      </w:r>
      <w:r w:rsidR="00CD0FC8">
        <w:t xml:space="preserve">  Chad Broussard 8/3 </w:t>
      </w:r>
      <w:r>
        <w:t xml:space="preserve">at </w:t>
      </w:r>
      <w:r w:rsidR="001D0A71">
        <w:t>Hilton</w:t>
      </w:r>
      <w:r w:rsidR="00CD0FC8">
        <w:t xml:space="preserve"> in Lafayette. </w:t>
      </w:r>
      <w:r w:rsidR="00CD0FC8">
        <w:t>J</w:t>
      </w:r>
      <w:r w:rsidR="00CD0FC8">
        <w:t>.</w:t>
      </w:r>
      <w:r w:rsidR="00CD0FC8">
        <w:t>S</w:t>
      </w:r>
      <w:r w:rsidR="00CD0FC8">
        <w:t>. will call Ch</w:t>
      </w:r>
      <w:r w:rsidR="00CD0FC8">
        <w:t>ad on his way home about his fees due.</w:t>
      </w:r>
    </w:p>
    <w:p w:rsidR="00885F31" w:rsidRDefault="00096299" w:rsidP="00841F14">
      <w:pPr>
        <w:ind w:firstLine="360"/>
      </w:pPr>
      <w:r>
        <w:t>Mat</w:t>
      </w:r>
      <w:r>
        <w:t>t McG</w:t>
      </w:r>
      <w:r w:rsidR="00841F14">
        <w:t>overn</w:t>
      </w:r>
      <w:r>
        <w:t xml:space="preserve"> 8/11 at the Belle in BR</w:t>
      </w:r>
      <w:r w:rsidR="00841F14">
        <w:t>. 8/25 for Steve Trum</w:t>
      </w:r>
      <w:r w:rsidR="00841F14">
        <w:t>bull.</w:t>
      </w:r>
    </w:p>
    <w:p w:rsidR="00885F31" w:rsidRDefault="00885F31"/>
    <w:p w:rsidR="00885F31" w:rsidRDefault="00096299" w:rsidP="00841F14">
      <w:pPr>
        <w:ind w:firstLine="360"/>
      </w:pPr>
      <w:r>
        <w:t>J</w:t>
      </w:r>
      <w:r w:rsidR="00CD0FC8">
        <w:t>.</w:t>
      </w:r>
      <w:r>
        <w:t>S</w:t>
      </w:r>
      <w:r w:rsidR="00CD0FC8">
        <w:t>.</w:t>
      </w:r>
      <w:r>
        <w:t xml:space="preserve"> moves to approve shows, T</w:t>
      </w:r>
      <w:r w:rsidR="00CD0FC8">
        <w:t>.</w:t>
      </w:r>
      <w:r>
        <w:t>F</w:t>
      </w:r>
      <w:r w:rsidR="00CD0FC8">
        <w:t>.</w:t>
      </w:r>
      <w:r>
        <w:t xml:space="preserve"> seconds;</w:t>
      </w:r>
      <w:r w:rsidR="00841F14">
        <w:t xml:space="preserve"> approved, all ayes.</w:t>
      </w:r>
    </w:p>
    <w:p w:rsidR="00885F31" w:rsidRDefault="00885F31"/>
    <w:p w:rsidR="00607520" w:rsidRDefault="00607520" w:rsidP="00607520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10</w:t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841F14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F94D27">
        <w:rPr>
          <w:rFonts w:ascii="Times New Roman" w:eastAsia="Times New Roman" w:hAnsi="Times New Roman" w:cs="Times New Roman"/>
          <w:b/>
          <w:noProof/>
          <w:sz w:val="24"/>
          <w:szCs w:val="24"/>
        </w:rPr>
        <w:t>NEXT MEETING DATE &amp; ADJOURNMENT:</w:t>
      </w:r>
    </w:p>
    <w:p w:rsidR="00885F31" w:rsidRDefault="00841F14" w:rsidP="00666225">
      <w:pPr>
        <w:ind w:left="360"/>
      </w:pPr>
      <w:r>
        <w:t xml:space="preserve">Next meeting July 12 looks good for all; </w:t>
      </w:r>
      <w:r>
        <w:t>J</w:t>
      </w:r>
      <w:r>
        <w:t>.</w:t>
      </w:r>
      <w:r>
        <w:t>S</w:t>
      </w:r>
      <w:r>
        <w:t>. moves to accept date and adjourn</w:t>
      </w:r>
      <w:r>
        <w:t>, T</w:t>
      </w:r>
      <w:r>
        <w:t>.</w:t>
      </w:r>
      <w:r>
        <w:t>F</w:t>
      </w:r>
      <w:r>
        <w:t>. seconds, approved, all ayes; date accepted and meeting adjourned.</w:t>
      </w:r>
    </w:p>
    <w:sectPr w:rsidR="00885F31" w:rsidSect="00653457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99" w:rsidRDefault="00096299" w:rsidP="00607520">
      <w:pPr>
        <w:spacing w:line="240" w:lineRule="auto"/>
      </w:pPr>
      <w:r>
        <w:separator/>
      </w:r>
    </w:p>
  </w:endnote>
  <w:endnote w:type="continuationSeparator" w:id="0">
    <w:p w:rsidR="00096299" w:rsidRDefault="00096299" w:rsidP="00607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99" w:rsidRDefault="00096299" w:rsidP="00607520">
      <w:pPr>
        <w:spacing w:line="240" w:lineRule="auto"/>
      </w:pPr>
      <w:r>
        <w:separator/>
      </w:r>
    </w:p>
  </w:footnote>
  <w:footnote w:type="continuationSeparator" w:id="0">
    <w:p w:rsidR="00096299" w:rsidRDefault="00096299" w:rsidP="006075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827758"/>
    <w:multiLevelType w:val="hybridMultilevel"/>
    <w:tmpl w:val="74E281F8"/>
    <w:lvl w:ilvl="0" w:tplc="E14827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5F31"/>
    <w:rsid w:val="00096299"/>
    <w:rsid w:val="001D0A71"/>
    <w:rsid w:val="00607520"/>
    <w:rsid w:val="00653457"/>
    <w:rsid w:val="00666225"/>
    <w:rsid w:val="00841F14"/>
    <w:rsid w:val="00885F31"/>
    <w:rsid w:val="00CD0FC8"/>
    <w:rsid w:val="00CD422A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CBEFB-2CE5-494B-AAAB-0F2CF752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7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20"/>
  </w:style>
  <w:style w:type="paragraph" w:styleId="Footer">
    <w:name w:val="footer"/>
    <w:basedOn w:val="Normal"/>
    <w:link w:val="FooterChar"/>
    <w:uiPriority w:val="99"/>
    <w:unhideWhenUsed/>
    <w:rsid w:val="00607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20"/>
  </w:style>
  <w:style w:type="paragraph" w:styleId="ListParagraph">
    <w:name w:val="List Paragraph"/>
    <w:basedOn w:val="Normal"/>
    <w:uiPriority w:val="34"/>
    <w:qFormat/>
    <w:rsid w:val="0060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dcterms:created xsi:type="dcterms:W3CDTF">2018-07-08T16:23:00Z</dcterms:created>
  <dcterms:modified xsi:type="dcterms:W3CDTF">2018-07-08T18:46:00Z</dcterms:modified>
</cp:coreProperties>
</file>